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78" w:rsidRDefault="009B7278" w:rsidP="009B7278">
      <w:pPr>
        <w:pStyle w:val="2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 xml:space="preserve">СОВЕТ ДЕПУТАТОВ СОУСКАНИХИНСКОГО СНЛЬСОВЕТА КРАСНОГОРСКОГОТ РАЙОНА </w:t>
      </w:r>
    </w:p>
    <w:p w:rsidR="005C1DCC" w:rsidRPr="001351F9" w:rsidRDefault="009B7278" w:rsidP="009B7278">
      <w:pPr>
        <w:pStyle w:val="2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 xml:space="preserve">АЛТАЙСКОГО КРАЯ </w:t>
      </w:r>
    </w:p>
    <w:p w:rsidR="005C1DCC" w:rsidRPr="009E08BC" w:rsidRDefault="00365404" w:rsidP="005C1DCC">
      <w:r>
        <w:rPr>
          <w:noProof/>
        </w:rPr>
        <w:pict>
          <v:line id="_x0000_s1026" style="position:absolute;left:0;text-align:left;flip:y;z-index:251660288" from="1.35pt,3.15pt" to="468pt,3.15pt" strokeweight="4.5pt">
            <v:stroke linestyle="thinThick"/>
            <w10:wrap type="topAndBottom"/>
          </v:line>
        </w:pict>
      </w:r>
    </w:p>
    <w:p w:rsidR="005C1DCC" w:rsidRPr="009E08BC" w:rsidRDefault="005C1DCC" w:rsidP="005C1DCC">
      <w:pPr>
        <w:jc w:val="right"/>
      </w:pPr>
    </w:p>
    <w:p w:rsidR="005C1DCC" w:rsidRPr="0018006C" w:rsidRDefault="005C1DCC" w:rsidP="005C1DCC">
      <w:pPr>
        <w:pStyle w:val="3"/>
        <w:rPr>
          <w:rFonts w:ascii="Times New Roman" w:hAnsi="Times New Roman" w:cs="Times New Roman"/>
          <w:sz w:val="34"/>
        </w:rPr>
      </w:pPr>
      <w:r w:rsidRPr="0018006C">
        <w:rPr>
          <w:rFonts w:ascii="Times New Roman" w:hAnsi="Times New Roman" w:cs="Times New Roman"/>
          <w:sz w:val="34"/>
        </w:rPr>
        <w:t>РЕШЕНИЕ</w:t>
      </w:r>
    </w:p>
    <w:p w:rsidR="005C1DCC" w:rsidRPr="009E08BC" w:rsidRDefault="005C1DCC" w:rsidP="005C1DCC"/>
    <w:tbl>
      <w:tblPr>
        <w:tblW w:w="5000" w:type="pct"/>
        <w:tblLook w:val="01E0"/>
      </w:tblPr>
      <w:tblGrid>
        <w:gridCol w:w="3404"/>
        <w:gridCol w:w="3252"/>
        <w:gridCol w:w="3481"/>
      </w:tblGrid>
      <w:tr w:rsidR="005C1DCC" w:rsidRPr="009E08BC" w:rsidTr="00752FD6">
        <w:trPr>
          <w:cantSplit/>
        </w:trPr>
        <w:tc>
          <w:tcPr>
            <w:tcW w:w="1679" w:type="pct"/>
          </w:tcPr>
          <w:p w:rsidR="005C1DCC" w:rsidRPr="00492E73" w:rsidRDefault="00A3291E" w:rsidP="00E26802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u w:val="single"/>
              </w:rPr>
              <w:t>29</w:t>
            </w:r>
            <w:r w:rsidR="009B7278">
              <w:rPr>
                <w:sz w:val="26"/>
                <w:u w:val="single"/>
              </w:rPr>
              <w:t xml:space="preserve"> ноября 2022 года</w:t>
            </w:r>
          </w:p>
        </w:tc>
        <w:tc>
          <w:tcPr>
            <w:tcW w:w="1604" w:type="pct"/>
          </w:tcPr>
          <w:p w:rsidR="005C1DCC" w:rsidRPr="00F060F1" w:rsidRDefault="005C1DCC" w:rsidP="00E26802">
            <w:pPr>
              <w:rPr>
                <w:sz w:val="26"/>
                <w:szCs w:val="26"/>
              </w:rPr>
            </w:pPr>
          </w:p>
        </w:tc>
        <w:tc>
          <w:tcPr>
            <w:tcW w:w="1717" w:type="pct"/>
          </w:tcPr>
          <w:p w:rsidR="005C1DCC" w:rsidRPr="00F060F1" w:rsidRDefault="005C1DCC" w:rsidP="00E26802">
            <w:pPr>
              <w:rPr>
                <w:sz w:val="26"/>
                <w:szCs w:val="26"/>
              </w:rPr>
            </w:pPr>
            <w:r w:rsidRPr="00F060F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u w:val="single"/>
              </w:rPr>
              <w:t>_____________</w:t>
            </w:r>
          </w:p>
        </w:tc>
      </w:tr>
      <w:tr w:rsidR="005C1DCC" w:rsidRPr="009E08BC" w:rsidTr="00752FD6">
        <w:trPr>
          <w:cantSplit/>
        </w:trPr>
        <w:tc>
          <w:tcPr>
            <w:tcW w:w="1679" w:type="pct"/>
          </w:tcPr>
          <w:p w:rsidR="005C1DCC" w:rsidRPr="00F060F1" w:rsidRDefault="005C1DCC" w:rsidP="00E26802">
            <w:pPr>
              <w:rPr>
                <w:sz w:val="26"/>
                <w:szCs w:val="26"/>
              </w:rPr>
            </w:pPr>
          </w:p>
        </w:tc>
        <w:tc>
          <w:tcPr>
            <w:tcW w:w="1604" w:type="pct"/>
          </w:tcPr>
          <w:p w:rsidR="005C1DCC" w:rsidRPr="00752FD6" w:rsidRDefault="004C183D" w:rsidP="00E26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Соусканиха</w:t>
            </w:r>
            <w:proofErr w:type="spellEnd"/>
          </w:p>
        </w:tc>
        <w:tc>
          <w:tcPr>
            <w:tcW w:w="1717" w:type="pct"/>
          </w:tcPr>
          <w:p w:rsidR="005C1DCC" w:rsidRPr="00F060F1" w:rsidRDefault="005C1DCC" w:rsidP="00E26802">
            <w:pPr>
              <w:rPr>
                <w:sz w:val="26"/>
                <w:szCs w:val="26"/>
              </w:rPr>
            </w:pPr>
          </w:p>
        </w:tc>
      </w:tr>
    </w:tbl>
    <w:p w:rsidR="005C1DCC" w:rsidRPr="009E08BC" w:rsidRDefault="005C1DCC" w:rsidP="005C1DCC">
      <w:pPr>
        <w:rPr>
          <w:b/>
        </w:rPr>
      </w:pPr>
    </w:p>
    <w:tbl>
      <w:tblPr>
        <w:tblpPr w:leftFromText="180" w:rightFromText="180" w:vertAnchor="text" w:horzAnchor="margin" w:tblpY="202"/>
        <w:tblW w:w="0" w:type="auto"/>
        <w:tblLayout w:type="fixed"/>
        <w:tblLook w:val="0000"/>
      </w:tblPr>
      <w:tblGrid>
        <w:gridCol w:w="5245"/>
      </w:tblGrid>
      <w:tr w:rsidR="005E617A" w:rsidRPr="009E08BC" w:rsidTr="005E617A">
        <w:tc>
          <w:tcPr>
            <w:tcW w:w="5245" w:type="dxa"/>
          </w:tcPr>
          <w:p w:rsidR="005E617A" w:rsidRPr="009E08BC" w:rsidRDefault="005E617A" w:rsidP="005E617A">
            <w:pPr>
              <w:ind w:right="33" w:firstLine="459"/>
              <w:jc w:val="both"/>
            </w:pPr>
            <w:r>
              <w:t xml:space="preserve">Об определении схемы </w:t>
            </w:r>
            <w:proofErr w:type="spellStart"/>
            <w:r>
              <w:t>многомандатного</w:t>
            </w:r>
            <w:proofErr w:type="spellEnd"/>
            <w:r>
              <w:t xml:space="preserve">  избирательного округа для проведения выборов депутатов Совета депутатов </w:t>
            </w:r>
            <w:proofErr w:type="spellStart"/>
            <w:r>
              <w:t>Соусканихинского</w:t>
            </w:r>
            <w:proofErr w:type="spellEnd"/>
            <w:r>
              <w:t xml:space="preserve"> сельсовета Красногорского района Алтайского края</w:t>
            </w:r>
          </w:p>
        </w:tc>
      </w:tr>
    </w:tbl>
    <w:p w:rsidR="005C1DCC" w:rsidRPr="009E08BC" w:rsidRDefault="005C1DCC" w:rsidP="005C1DCC">
      <w:pPr>
        <w:rPr>
          <w:b/>
        </w:rPr>
      </w:pPr>
    </w:p>
    <w:p w:rsidR="005C1DCC" w:rsidRPr="009E08BC" w:rsidRDefault="005C1DCC" w:rsidP="005C1DCC"/>
    <w:p w:rsidR="005C1DCC" w:rsidRDefault="005C1DCC" w:rsidP="005C1DCC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5E617A" w:rsidRDefault="005E617A" w:rsidP="005C1DCC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5E617A" w:rsidRDefault="005E617A" w:rsidP="005C1DCC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5E617A" w:rsidRDefault="005E617A" w:rsidP="005C1DCC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5E617A" w:rsidRDefault="005E617A" w:rsidP="005C1DCC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5E617A" w:rsidRPr="009E08BC" w:rsidRDefault="005E617A" w:rsidP="005C1DCC">
      <w:pPr>
        <w:pStyle w:val="a5"/>
        <w:tabs>
          <w:tab w:val="clear" w:pos="4677"/>
          <w:tab w:val="clear" w:pos="9355"/>
        </w:tabs>
        <w:rPr>
          <w:sz w:val="28"/>
        </w:rPr>
      </w:pPr>
    </w:p>
    <w:tbl>
      <w:tblPr>
        <w:tblpPr w:leftFromText="180" w:rightFromText="180" w:vertAnchor="text" w:horzAnchor="margin" w:tblpY="8851"/>
        <w:tblW w:w="5000" w:type="pct"/>
        <w:tblLook w:val="0000"/>
      </w:tblPr>
      <w:tblGrid>
        <w:gridCol w:w="10137"/>
      </w:tblGrid>
      <w:tr w:rsidR="004F703B" w:rsidRPr="009E08BC" w:rsidTr="004F703B">
        <w:trPr>
          <w:cantSplit/>
        </w:trPr>
        <w:tc>
          <w:tcPr>
            <w:tcW w:w="5000" w:type="pct"/>
          </w:tcPr>
          <w:p w:rsidR="004F703B" w:rsidRPr="009E08BC" w:rsidRDefault="004F703B" w:rsidP="004F703B">
            <w:pPr>
              <w:jc w:val="both"/>
              <w:rPr>
                <w:sz w:val="29"/>
              </w:rPr>
            </w:pPr>
          </w:p>
        </w:tc>
      </w:tr>
    </w:tbl>
    <w:p w:rsidR="004F703B" w:rsidRDefault="009B7278" w:rsidP="005C1DCC">
      <w:pPr>
        <w:pStyle w:val="a3"/>
        <w:ind w:firstLine="624"/>
        <w:jc w:val="both"/>
        <w:rPr>
          <w:szCs w:val="28"/>
        </w:rPr>
      </w:pPr>
      <w:proofErr w:type="gramStart"/>
      <w:r>
        <w:rPr>
          <w:szCs w:val="28"/>
        </w:rPr>
        <w:t>Рассмотрев решение участковой комиссии избирательного участка № 993 от 30 сентября 2022 года</w:t>
      </w:r>
      <w:r w:rsidR="00AC4845">
        <w:rPr>
          <w:szCs w:val="28"/>
        </w:rPr>
        <w:t xml:space="preserve"> № 24/41 «Об определении схемы </w:t>
      </w:r>
      <w:proofErr w:type="spellStart"/>
      <w:r w:rsidR="00AC4845">
        <w:rPr>
          <w:szCs w:val="28"/>
        </w:rPr>
        <w:t>многомандатного</w:t>
      </w:r>
      <w:proofErr w:type="spellEnd"/>
      <w:r w:rsidR="00AC4845">
        <w:rPr>
          <w:szCs w:val="28"/>
        </w:rPr>
        <w:t xml:space="preserve"> избирательного округа для проведения выборов </w:t>
      </w:r>
      <w:r w:rsidR="00C96EEC">
        <w:rPr>
          <w:szCs w:val="28"/>
        </w:rPr>
        <w:t xml:space="preserve">депутатов Совета депутатов </w:t>
      </w:r>
      <w:proofErr w:type="spellStart"/>
      <w:r w:rsidR="00C96EEC">
        <w:rPr>
          <w:szCs w:val="28"/>
        </w:rPr>
        <w:t>Соусканихинского</w:t>
      </w:r>
      <w:proofErr w:type="spellEnd"/>
      <w:r w:rsidR="00C96EEC">
        <w:rPr>
          <w:szCs w:val="28"/>
        </w:rPr>
        <w:t xml:space="preserve"> сельсовета Красногорского района Алтайского края», действующий на основании решения избирательной комиссии Алтайского края 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комиссии, участковые комиссии, действующие в границах соответствующих муниципальных образований», в</w:t>
      </w:r>
      <w:r w:rsidR="005C1DCC" w:rsidRPr="001351F9">
        <w:rPr>
          <w:szCs w:val="28"/>
        </w:rPr>
        <w:t xml:space="preserve"> соответствии со статьей 18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пунктом 5 статьи 4 Федерального закона от 02 октября 2012 года № 157-ФЗ «О внесении изменений в Федеральный закон</w:t>
      </w:r>
      <w:proofErr w:type="gramEnd"/>
      <w:r w:rsidR="005C1DCC" w:rsidRPr="001351F9">
        <w:rPr>
          <w:szCs w:val="28"/>
        </w:rPr>
        <w:t xml:space="preserve"> «</w:t>
      </w:r>
      <w:proofErr w:type="gramStart"/>
      <w:r w:rsidR="005C1DCC" w:rsidRPr="001351F9">
        <w:rPr>
          <w:szCs w:val="28"/>
        </w:rPr>
        <w:t xml:space="preserve">О политических партиях» и Федеральный закон «Об основных гарантиях избирательных прав и права на участие в референдуме граждан Российской Федерации», статьей 12 Кодекса Алтайского края о выборах, референдуме, отзыве от 08 июля 2003 года </w:t>
      </w:r>
      <w:r w:rsidR="00501A17">
        <w:rPr>
          <w:szCs w:val="28"/>
        </w:rPr>
        <w:t>№ </w:t>
      </w:r>
      <w:r w:rsidR="005C1DCC" w:rsidRPr="001351F9">
        <w:rPr>
          <w:szCs w:val="28"/>
        </w:rPr>
        <w:t xml:space="preserve">35-ЗС, статьей 1 Закона Алтайского края от 01 декабря 2003 года № 61-ЗС «О труднодоступных и отдаленных местностях в Алтайском крае» на основании </w:t>
      </w:r>
      <w:r w:rsidR="00C96EEC">
        <w:rPr>
          <w:szCs w:val="28"/>
        </w:rPr>
        <w:t>данных о численности избирателей</w:t>
      </w:r>
      <w:proofErr w:type="gramEnd"/>
      <w:r w:rsidR="004F703B">
        <w:rPr>
          <w:szCs w:val="28"/>
        </w:rPr>
        <w:t xml:space="preserve">, зарегистрированных на территории муниципального образования </w:t>
      </w:r>
      <w:proofErr w:type="spellStart"/>
      <w:r w:rsidR="004F703B">
        <w:rPr>
          <w:szCs w:val="28"/>
        </w:rPr>
        <w:t>Соусканихинский</w:t>
      </w:r>
      <w:proofErr w:type="spellEnd"/>
      <w:r w:rsidR="004F703B">
        <w:rPr>
          <w:szCs w:val="28"/>
        </w:rPr>
        <w:t xml:space="preserve"> сельсовет Красногорского района Алтайского края по состоянию на 1 июня 2022 года, Уставом муниципального образования </w:t>
      </w:r>
      <w:proofErr w:type="spellStart"/>
      <w:r w:rsidR="004F703B">
        <w:rPr>
          <w:szCs w:val="28"/>
        </w:rPr>
        <w:t>Соусканихинский</w:t>
      </w:r>
      <w:proofErr w:type="spellEnd"/>
      <w:r w:rsidR="004F703B">
        <w:rPr>
          <w:szCs w:val="28"/>
        </w:rPr>
        <w:t xml:space="preserve"> сельсовет Красногорского района Алтайского края, Совет депутатов </w:t>
      </w:r>
      <w:proofErr w:type="spellStart"/>
      <w:r w:rsidR="004F703B">
        <w:rPr>
          <w:szCs w:val="28"/>
        </w:rPr>
        <w:t>Соусканихинского</w:t>
      </w:r>
      <w:proofErr w:type="spellEnd"/>
      <w:r w:rsidR="004F703B">
        <w:rPr>
          <w:szCs w:val="28"/>
        </w:rPr>
        <w:t xml:space="preserve"> сельсовета Красногорского района Алтайского края РЕШИЛ:</w:t>
      </w:r>
    </w:p>
    <w:p w:rsidR="00833445" w:rsidRDefault="00833445" w:rsidP="00833445">
      <w:pPr>
        <w:pStyle w:val="a3"/>
        <w:ind w:firstLine="624"/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r w:rsidR="004F703B">
        <w:rPr>
          <w:szCs w:val="28"/>
        </w:rPr>
        <w:t xml:space="preserve">Утвердить сроком на десять лет схему </w:t>
      </w:r>
      <w:proofErr w:type="spellStart"/>
      <w:r w:rsidR="004F703B">
        <w:rPr>
          <w:szCs w:val="28"/>
        </w:rPr>
        <w:t>многомандатного</w:t>
      </w:r>
      <w:proofErr w:type="spellEnd"/>
      <w:r w:rsidR="004F703B">
        <w:rPr>
          <w:szCs w:val="28"/>
        </w:rPr>
        <w:t xml:space="preserve"> избирательного округа, образуемых для проведения выборов депутатов Совета депутатов </w:t>
      </w:r>
      <w:proofErr w:type="spellStart"/>
      <w:r>
        <w:rPr>
          <w:szCs w:val="28"/>
        </w:rPr>
        <w:t>Соусканихинского</w:t>
      </w:r>
      <w:proofErr w:type="spellEnd"/>
      <w:r>
        <w:rPr>
          <w:szCs w:val="28"/>
        </w:rPr>
        <w:t xml:space="preserve"> сельсовета Красногорского района Алтайского края (</w:t>
      </w:r>
      <w:proofErr w:type="spellStart"/>
      <w:r>
        <w:rPr>
          <w:szCs w:val="28"/>
        </w:rPr>
        <w:t>прниложение</w:t>
      </w:r>
      <w:proofErr w:type="spellEnd"/>
      <w:r>
        <w:rPr>
          <w:szCs w:val="28"/>
        </w:rPr>
        <w:t xml:space="preserve"> № 1</w:t>
      </w:r>
      <w:r w:rsidR="00420510">
        <w:rPr>
          <w:szCs w:val="28"/>
        </w:rPr>
        <w:t>)</w:t>
      </w:r>
      <w:r>
        <w:rPr>
          <w:szCs w:val="28"/>
        </w:rPr>
        <w:t xml:space="preserve"> и графическое изображение схемы (приложение № 2)</w:t>
      </w:r>
    </w:p>
    <w:p w:rsidR="00833445" w:rsidRDefault="00833445" w:rsidP="00833445">
      <w:pPr>
        <w:pStyle w:val="a3"/>
        <w:ind w:firstLine="624"/>
        <w:jc w:val="both"/>
        <w:rPr>
          <w:szCs w:val="28"/>
        </w:rPr>
      </w:pPr>
      <w:r>
        <w:rPr>
          <w:szCs w:val="28"/>
        </w:rPr>
        <w:t xml:space="preserve">2. Считать утратившим силу решение Совета депутатов </w:t>
      </w:r>
      <w:proofErr w:type="spellStart"/>
      <w:r>
        <w:rPr>
          <w:szCs w:val="28"/>
        </w:rPr>
        <w:t>Соусканихинского</w:t>
      </w:r>
      <w:proofErr w:type="spellEnd"/>
      <w:r>
        <w:rPr>
          <w:szCs w:val="28"/>
        </w:rPr>
        <w:t xml:space="preserve"> сельсовета Красногорск</w:t>
      </w:r>
      <w:r w:rsidR="00515D21">
        <w:rPr>
          <w:szCs w:val="28"/>
        </w:rPr>
        <w:t>ого района Алтайского края от 27</w:t>
      </w:r>
      <w:r>
        <w:rPr>
          <w:szCs w:val="28"/>
        </w:rPr>
        <w:t xml:space="preserve"> декабря 2012 года </w:t>
      </w:r>
      <w:r w:rsidR="00555099">
        <w:rPr>
          <w:szCs w:val="28"/>
        </w:rPr>
        <w:t>№ 24</w:t>
      </w:r>
      <w:r>
        <w:rPr>
          <w:szCs w:val="28"/>
        </w:rPr>
        <w:t xml:space="preserve"> «Об утверждении схемы одномандатных округов, образуемых для проведения выборов депутатов Совета депутатов </w:t>
      </w:r>
      <w:proofErr w:type="spellStart"/>
      <w:r>
        <w:rPr>
          <w:szCs w:val="28"/>
        </w:rPr>
        <w:t>Соусканихинского</w:t>
      </w:r>
      <w:proofErr w:type="spellEnd"/>
      <w:r>
        <w:rPr>
          <w:szCs w:val="28"/>
        </w:rPr>
        <w:t xml:space="preserve"> сельсовета Красногорского района Алтайского края»</w:t>
      </w:r>
    </w:p>
    <w:p w:rsidR="00833445" w:rsidRDefault="00833445" w:rsidP="00833445">
      <w:pPr>
        <w:pStyle w:val="a3"/>
        <w:ind w:firstLine="624"/>
        <w:jc w:val="both"/>
        <w:rPr>
          <w:szCs w:val="28"/>
        </w:rPr>
      </w:pPr>
      <w:r>
        <w:rPr>
          <w:szCs w:val="28"/>
        </w:rPr>
        <w:t xml:space="preserve">3. Обнародовать настоящее решение на информационном стенде Администрации сельсовета и на информационных </w:t>
      </w:r>
      <w:r w:rsidR="00420510">
        <w:rPr>
          <w:szCs w:val="28"/>
        </w:rPr>
        <w:t xml:space="preserve">стендах </w:t>
      </w:r>
      <w:proofErr w:type="gramStart"/>
      <w:r w:rsidR="00420510">
        <w:rPr>
          <w:szCs w:val="28"/>
        </w:rPr>
        <w:t>в</w:t>
      </w:r>
      <w:proofErr w:type="gramEnd"/>
      <w:r w:rsidR="00420510">
        <w:rPr>
          <w:szCs w:val="28"/>
        </w:rPr>
        <w:t xml:space="preserve"> с. Лебяжье и пос. Каменка.</w:t>
      </w:r>
    </w:p>
    <w:p w:rsidR="00420510" w:rsidRDefault="00420510" w:rsidP="00420510">
      <w:pPr>
        <w:pStyle w:val="a3"/>
        <w:ind w:firstLine="624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</w:t>
      </w:r>
      <w:r w:rsidR="00547B74">
        <w:rPr>
          <w:szCs w:val="28"/>
        </w:rPr>
        <w:t xml:space="preserve"> решения на постоянную комиссию по </w:t>
      </w:r>
      <w:r w:rsidR="005E617A">
        <w:rPr>
          <w:szCs w:val="28"/>
        </w:rPr>
        <w:t>законодательству, правопорядку и местному самоуправлению</w:t>
      </w:r>
      <w:r w:rsidR="00D35E8F">
        <w:rPr>
          <w:szCs w:val="28"/>
        </w:rPr>
        <w:t xml:space="preserve"> (председатель</w:t>
      </w:r>
      <w:r w:rsidR="005E617A">
        <w:rPr>
          <w:szCs w:val="28"/>
        </w:rPr>
        <w:t>- Мещеряков Н.М.)</w:t>
      </w:r>
      <w:r w:rsidR="00D35E8F">
        <w:rPr>
          <w:szCs w:val="28"/>
        </w:rPr>
        <w:t xml:space="preserve"> </w:t>
      </w:r>
      <w:r w:rsidR="00547B74">
        <w:rPr>
          <w:szCs w:val="28"/>
        </w:rPr>
        <w:t>.</w:t>
      </w:r>
    </w:p>
    <w:p w:rsidR="004F703B" w:rsidRDefault="004F703B" w:rsidP="005C1DCC">
      <w:pPr>
        <w:pStyle w:val="a3"/>
        <w:ind w:firstLine="624"/>
        <w:jc w:val="both"/>
        <w:rPr>
          <w:szCs w:val="28"/>
        </w:rPr>
      </w:pPr>
    </w:p>
    <w:p w:rsidR="00D35E8F" w:rsidRDefault="005C1DCC" w:rsidP="00D35E8F">
      <w:pPr>
        <w:pStyle w:val="a3"/>
        <w:ind w:firstLine="624"/>
        <w:jc w:val="both"/>
      </w:pPr>
      <w:r>
        <w:t xml:space="preserve"> </w:t>
      </w:r>
    </w:p>
    <w:p w:rsidR="00D35E8F" w:rsidRDefault="00D35E8F" w:rsidP="00D35E8F">
      <w:pPr>
        <w:pStyle w:val="a3"/>
        <w:ind w:firstLine="624"/>
        <w:jc w:val="both"/>
      </w:pPr>
    </w:p>
    <w:p w:rsidR="00D35E8F" w:rsidRDefault="00D35E8F" w:rsidP="00D35E8F">
      <w:pPr>
        <w:pStyle w:val="a3"/>
        <w:ind w:firstLine="624"/>
        <w:jc w:val="both"/>
      </w:pPr>
    </w:p>
    <w:p w:rsidR="00D35E8F" w:rsidRDefault="00D35E8F" w:rsidP="00D35E8F">
      <w:pPr>
        <w:pStyle w:val="a3"/>
        <w:ind w:firstLine="624"/>
        <w:jc w:val="both"/>
      </w:pPr>
    </w:p>
    <w:p w:rsidR="00D35E8F" w:rsidRDefault="00D35E8F" w:rsidP="005E617A">
      <w:pPr>
        <w:pStyle w:val="a3"/>
        <w:ind w:firstLine="624"/>
        <w:jc w:val="both"/>
      </w:pPr>
      <w:r>
        <w:t>Председатель совета депутатов</w:t>
      </w:r>
    </w:p>
    <w:p w:rsidR="004C183D" w:rsidRPr="00406A8D" w:rsidRDefault="00D35E8F" w:rsidP="00D35E8F">
      <w:pPr>
        <w:pStyle w:val="a3"/>
        <w:ind w:firstLine="624"/>
        <w:jc w:val="both"/>
      </w:pPr>
      <w:proofErr w:type="spellStart"/>
      <w:r>
        <w:t>Соусканихинского</w:t>
      </w:r>
      <w:proofErr w:type="spellEnd"/>
      <w:r>
        <w:t xml:space="preserve"> сельсовета</w:t>
      </w:r>
      <w:r w:rsidR="004C183D">
        <w:t xml:space="preserve">               </w:t>
      </w:r>
      <w:r>
        <w:t xml:space="preserve">                         </w:t>
      </w:r>
      <w:r w:rsidR="005E617A">
        <w:t xml:space="preserve">     </w:t>
      </w:r>
      <w:r>
        <w:t xml:space="preserve"> П.А. Румянцев</w:t>
      </w:r>
      <w:r w:rsidR="004C183D">
        <w:t xml:space="preserve">                                         </w:t>
      </w:r>
      <w:r>
        <w:t xml:space="preserve">    </w:t>
      </w:r>
    </w:p>
    <w:p w:rsidR="005C1DCC" w:rsidRDefault="005C1DCC" w:rsidP="005C1DCC">
      <w:pPr>
        <w:jc w:val="left"/>
      </w:pPr>
    </w:p>
    <w:p w:rsidR="00501A17" w:rsidRDefault="00501A17" w:rsidP="005C1DCC">
      <w:pPr>
        <w:jc w:val="left"/>
      </w:pPr>
    </w:p>
    <w:tbl>
      <w:tblPr>
        <w:tblW w:w="5000" w:type="pct"/>
        <w:tblLook w:val="0000"/>
      </w:tblPr>
      <w:tblGrid>
        <w:gridCol w:w="5598"/>
        <w:gridCol w:w="1642"/>
        <w:gridCol w:w="2897"/>
      </w:tblGrid>
      <w:tr w:rsidR="005C1DCC" w:rsidRPr="009E08BC" w:rsidTr="00501A17">
        <w:trPr>
          <w:cantSplit/>
        </w:trPr>
        <w:tc>
          <w:tcPr>
            <w:tcW w:w="2761" w:type="pct"/>
          </w:tcPr>
          <w:p w:rsidR="005C1DCC" w:rsidRDefault="005C1DCC" w:rsidP="004C183D">
            <w:pPr>
              <w:ind w:right="-4541"/>
              <w:jc w:val="left"/>
            </w:pPr>
          </w:p>
          <w:p w:rsidR="004C183D" w:rsidRPr="00777E07" w:rsidRDefault="004C183D" w:rsidP="004C183D">
            <w:pPr>
              <w:ind w:right="-4541"/>
              <w:jc w:val="left"/>
            </w:pPr>
          </w:p>
        </w:tc>
        <w:tc>
          <w:tcPr>
            <w:tcW w:w="810" w:type="pct"/>
          </w:tcPr>
          <w:p w:rsidR="005C1DCC" w:rsidRPr="009E08BC" w:rsidRDefault="005C1DCC" w:rsidP="004C18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9" w:type="pct"/>
          </w:tcPr>
          <w:p w:rsidR="005C1DCC" w:rsidRPr="009E08BC" w:rsidRDefault="005C1DCC" w:rsidP="00E26802">
            <w:pPr>
              <w:jc w:val="left"/>
              <w:rPr>
                <w:b/>
              </w:rPr>
            </w:pPr>
          </w:p>
        </w:tc>
      </w:tr>
    </w:tbl>
    <w:p w:rsidR="005C1DCC" w:rsidRPr="009E08BC" w:rsidRDefault="005C1DCC" w:rsidP="005C1DCC">
      <w:pPr>
        <w:jc w:val="both"/>
      </w:pPr>
    </w:p>
    <w:tbl>
      <w:tblPr>
        <w:tblW w:w="5000" w:type="pct"/>
        <w:tblLook w:val="0000"/>
      </w:tblPr>
      <w:tblGrid>
        <w:gridCol w:w="5597"/>
        <w:gridCol w:w="1614"/>
        <w:gridCol w:w="2926"/>
      </w:tblGrid>
      <w:tr w:rsidR="005C1DCC" w:rsidRPr="00777E07" w:rsidTr="00501A17">
        <w:trPr>
          <w:cantSplit/>
        </w:trPr>
        <w:tc>
          <w:tcPr>
            <w:tcW w:w="2761" w:type="pct"/>
          </w:tcPr>
          <w:p w:rsidR="005C1DCC" w:rsidRPr="00777E07" w:rsidRDefault="005C1DCC" w:rsidP="00E26802">
            <w:pPr>
              <w:jc w:val="left"/>
            </w:pPr>
          </w:p>
        </w:tc>
        <w:tc>
          <w:tcPr>
            <w:tcW w:w="796" w:type="pct"/>
          </w:tcPr>
          <w:p w:rsidR="005C1DCC" w:rsidRPr="009E08BC" w:rsidRDefault="005C1DCC" w:rsidP="00E268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3" w:type="pct"/>
          </w:tcPr>
          <w:p w:rsidR="005C1DCC" w:rsidRPr="00777E07" w:rsidRDefault="005C1DCC" w:rsidP="00E26802">
            <w:pPr>
              <w:jc w:val="left"/>
            </w:pPr>
          </w:p>
        </w:tc>
      </w:tr>
    </w:tbl>
    <w:p w:rsidR="005C1DCC" w:rsidRDefault="005C1DCC" w:rsidP="00501A17">
      <w:pPr>
        <w:jc w:val="left"/>
      </w:pPr>
    </w:p>
    <w:sectPr w:rsidR="005C1DCC" w:rsidSect="00501A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2A5"/>
    <w:multiLevelType w:val="hybridMultilevel"/>
    <w:tmpl w:val="86FE3DE0"/>
    <w:lvl w:ilvl="0" w:tplc="8ECC98D4">
      <w:start w:val="1"/>
      <w:numFmt w:val="decimal"/>
      <w:lvlText w:val="%1."/>
      <w:lvlJc w:val="left"/>
      <w:pPr>
        <w:ind w:left="158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506A3227"/>
    <w:multiLevelType w:val="hybridMultilevel"/>
    <w:tmpl w:val="F7089084"/>
    <w:lvl w:ilvl="0" w:tplc="3EB624B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1DCC"/>
    <w:rsid w:val="00365404"/>
    <w:rsid w:val="00420510"/>
    <w:rsid w:val="004C183D"/>
    <w:rsid w:val="004F229D"/>
    <w:rsid w:val="004F703B"/>
    <w:rsid w:val="00501A17"/>
    <w:rsid w:val="00515D21"/>
    <w:rsid w:val="00547B74"/>
    <w:rsid w:val="00555099"/>
    <w:rsid w:val="005C1DCC"/>
    <w:rsid w:val="005E617A"/>
    <w:rsid w:val="00752FD6"/>
    <w:rsid w:val="00833445"/>
    <w:rsid w:val="009A33EA"/>
    <w:rsid w:val="009B7278"/>
    <w:rsid w:val="00A3291E"/>
    <w:rsid w:val="00AC4845"/>
    <w:rsid w:val="00BF1105"/>
    <w:rsid w:val="00C010EB"/>
    <w:rsid w:val="00C0334B"/>
    <w:rsid w:val="00C56B5E"/>
    <w:rsid w:val="00C76FE7"/>
    <w:rsid w:val="00C96EEC"/>
    <w:rsid w:val="00CC5C48"/>
    <w:rsid w:val="00D35E8F"/>
    <w:rsid w:val="00E8680B"/>
    <w:rsid w:val="00F5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C1DCC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5C1D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1DC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C1DCC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5C1D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C1DCC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5C1DCC"/>
    <w:rPr>
      <w:rFonts w:ascii="Times New Roman" w:eastAsia="Times New Roman" w:hAnsi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5EAA-E3DB-4CFC-B10B-30BE138A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2022-11-28T03:04:00Z</cp:lastPrinted>
  <dcterms:created xsi:type="dcterms:W3CDTF">2022-11-25T03:28:00Z</dcterms:created>
  <dcterms:modified xsi:type="dcterms:W3CDTF">2022-11-28T03:04:00Z</dcterms:modified>
</cp:coreProperties>
</file>