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2A" w:rsidRPr="00B61D2A" w:rsidRDefault="00B61D2A" w:rsidP="00B61D2A">
      <w:pPr>
        <w:pStyle w:val="2"/>
        <w:rPr>
          <w:shadow/>
          <w:color w:val="000000" w:themeColor="text1"/>
          <w:sz w:val="30"/>
          <w:szCs w:val="30"/>
        </w:rPr>
      </w:pPr>
      <w:r w:rsidRPr="00B61D2A">
        <w:rPr>
          <w:b w:val="0"/>
          <w:shadow/>
          <w:color w:val="000000" w:themeColor="text1"/>
          <w:sz w:val="30"/>
          <w:szCs w:val="30"/>
        </w:rPr>
        <w:t xml:space="preserve">УЧАСТКОВАЯ ИЗБИРАТЕЛЬНАЯ КОМИССИЯ ИЗБИРАТЕЛЬНОГО УЧАСТКА № 993  </w:t>
      </w:r>
    </w:p>
    <w:p w:rsidR="00B61D2A" w:rsidRDefault="00B61D2A" w:rsidP="00B61D2A">
      <w:pPr>
        <w:pBdr>
          <w:bottom w:val="single" w:sz="8" w:space="0" w:color="000000"/>
        </w:pBd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ул. Школьная , 21, с.Соусканиха Красногорского района  Алтайского края , тел.8 (38535) 27343,</w:t>
      </w:r>
    </w:p>
    <w:p w:rsidR="00B61D2A" w:rsidRDefault="00B61D2A" w:rsidP="00B61D2A">
      <w:pPr>
        <w:pBdr>
          <w:bottom w:val="single" w:sz="8" w:space="0" w:color="000000"/>
        </w:pBdr>
        <w:autoSpaceDE w:val="0"/>
        <w:spacing w:line="360" w:lineRule="auto"/>
      </w:pPr>
      <w:r>
        <w:rPr>
          <w:sz w:val="20"/>
          <w:szCs w:val="20"/>
        </w:rPr>
        <w:t>тел/факс 8( 38535) 27338</w:t>
      </w:r>
    </w:p>
    <w:p w:rsidR="0029298B" w:rsidRPr="00375163" w:rsidRDefault="0029298B" w:rsidP="0029298B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67EF2">
        <w:rPr>
          <w:rFonts w:ascii="Times New Roman" w:hAnsi="Times New Roman" w:cs="Times New Roman"/>
          <w:sz w:val="28"/>
          <w:szCs w:val="28"/>
        </w:rPr>
        <w:t>Р Е Ш Е Н И Е</w:t>
      </w:r>
    </w:p>
    <w:p w:rsidR="0029298B" w:rsidRDefault="0029298B" w:rsidP="0029298B"/>
    <w:tbl>
      <w:tblPr>
        <w:tblW w:w="5000" w:type="pct"/>
        <w:tblLook w:val="01E0"/>
      </w:tblPr>
      <w:tblGrid>
        <w:gridCol w:w="3077"/>
        <w:gridCol w:w="2939"/>
        <w:gridCol w:w="3555"/>
      </w:tblGrid>
      <w:tr w:rsidR="0029298B" w:rsidTr="0065692D">
        <w:tc>
          <w:tcPr>
            <w:tcW w:w="1607" w:type="pct"/>
          </w:tcPr>
          <w:p w:rsidR="0029298B" w:rsidRPr="00617775" w:rsidRDefault="0029298B" w:rsidP="0065692D">
            <w:pPr>
              <w:jc w:val="both"/>
              <w:rPr>
                <w:b/>
              </w:rPr>
            </w:pPr>
            <w:r w:rsidRPr="00617775">
              <w:t>«</w:t>
            </w:r>
            <w:r>
              <w:t>14»августа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29298B" w:rsidRPr="00617775" w:rsidRDefault="0029298B" w:rsidP="0065692D"/>
        </w:tc>
        <w:tc>
          <w:tcPr>
            <w:tcW w:w="1857" w:type="pct"/>
          </w:tcPr>
          <w:p w:rsidR="0029298B" w:rsidRPr="00617775" w:rsidRDefault="0029298B" w:rsidP="001C5F50">
            <w:pPr>
              <w:ind w:right="-1"/>
              <w:jc w:val="right"/>
            </w:pPr>
            <w:r w:rsidRPr="00617775">
              <w:t xml:space="preserve">№ </w:t>
            </w:r>
            <w:r w:rsidR="00BE67FA">
              <w:t>10</w:t>
            </w:r>
            <w:r>
              <w:t>/</w:t>
            </w:r>
            <w:r w:rsidR="00B61D2A">
              <w:t>38</w:t>
            </w:r>
          </w:p>
        </w:tc>
      </w:tr>
      <w:tr w:rsidR="0029298B" w:rsidTr="0065692D">
        <w:tc>
          <w:tcPr>
            <w:tcW w:w="1607" w:type="pct"/>
          </w:tcPr>
          <w:p w:rsidR="0029298B" w:rsidRPr="00617775" w:rsidRDefault="0029298B" w:rsidP="0065692D"/>
        </w:tc>
        <w:tc>
          <w:tcPr>
            <w:tcW w:w="1535" w:type="pct"/>
          </w:tcPr>
          <w:p w:rsidR="0029298B" w:rsidRPr="00617775" w:rsidRDefault="0029298B" w:rsidP="0065692D">
            <w:r w:rsidRPr="00617775">
              <w:t xml:space="preserve">с. </w:t>
            </w:r>
            <w:r w:rsidR="00B61D2A">
              <w:t>Соусканиха</w:t>
            </w:r>
          </w:p>
        </w:tc>
        <w:tc>
          <w:tcPr>
            <w:tcW w:w="1857" w:type="pct"/>
          </w:tcPr>
          <w:p w:rsidR="0029298B" w:rsidRPr="00617775" w:rsidRDefault="0029298B" w:rsidP="0065692D"/>
        </w:tc>
      </w:tr>
    </w:tbl>
    <w:p w:rsidR="00F10E82" w:rsidRDefault="00F10E82"/>
    <w:p w:rsidR="0029298B" w:rsidRPr="00D32129" w:rsidRDefault="0029298B" w:rsidP="0029298B">
      <w:pPr>
        <w:ind w:left="1843" w:right="1557" w:firstLine="142"/>
        <w:jc w:val="both"/>
      </w:pPr>
      <w:r w:rsidRPr="00D32129">
        <w:t>О форме избирательных бюллетеней для голосования на выборах де</w:t>
      </w:r>
      <w:r w:rsidR="00F114B0">
        <w:t>путатов  Совета  депутатов Соусканихинского сельсовета</w:t>
      </w:r>
      <w:r w:rsidRPr="00D32129">
        <w:t xml:space="preserve"> Красногорского района Алтайского края 10 сентября 2023 года</w:t>
      </w:r>
    </w:p>
    <w:p w:rsidR="0029298B" w:rsidRPr="00D32129" w:rsidRDefault="0029298B" w:rsidP="0029298B">
      <w:pPr>
        <w:ind w:left="1843" w:right="1557" w:firstLine="142"/>
        <w:jc w:val="both"/>
      </w:pPr>
    </w:p>
    <w:p w:rsidR="0029298B" w:rsidRPr="00147B6C" w:rsidRDefault="0029298B" w:rsidP="001C5F50">
      <w:pPr>
        <w:ind w:firstLine="709"/>
        <w:jc w:val="both"/>
        <w:rPr>
          <w:i/>
        </w:rPr>
      </w:pPr>
      <w:r w:rsidRPr="00147B6C">
        <w:t>В соответствии с пунктом 4статьей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</w:t>
      </w:r>
      <w:r w:rsidR="00147B6C" w:rsidRPr="00147B6C">
        <w:t>я о выборах и референдумах</w:t>
      </w:r>
      <w:r w:rsidRPr="00147B6C">
        <w:t xml:space="preserve"> от 8 июля 2003 года № 35-ЗС, руководствуясь решением 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избирательные комиссии, действующие в границах соответствующих муниципальных образований», которым на </w:t>
      </w:r>
      <w:r w:rsidR="00F114B0">
        <w:t xml:space="preserve">участковую </w:t>
      </w:r>
      <w:r w:rsidRPr="00147B6C">
        <w:t xml:space="preserve"> избирательную комиссию возложено исполнение полномочий по подготовке и проведению выборов в органы местного самоуправления, </w:t>
      </w:r>
      <w:r w:rsidR="00F114B0">
        <w:t xml:space="preserve">участковая </w:t>
      </w:r>
      <w:r w:rsidRPr="00147B6C">
        <w:t xml:space="preserve"> избирательная комиссия</w:t>
      </w:r>
      <w:r w:rsidR="00F114B0">
        <w:t xml:space="preserve"> избирательного участка № 993</w:t>
      </w:r>
    </w:p>
    <w:p w:rsidR="0029298B" w:rsidRDefault="0029298B" w:rsidP="0029298B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29298B" w:rsidRPr="008D0435" w:rsidTr="0065692D">
        <w:trPr>
          <w:cantSplit/>
        </w:trPr>
        <w:tc>
          <w:tcPr>
            <w:tcW w:w="9923" w:type="dxa"/>
          </w:tcPr>
          <w:p w:rsidR="0029298B" w:rsidRPr="008D0435" w:rsidRDefault="0029298B" w:rsidP="0065692D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</w:tbl>
    <w:p w:rsidR="0029298B" w:rsidRPr="009E08BC" w:rsidRDefault="0029298B" w:rsidP="0029298B">
      <w:pPr>
        <w:jc w:val="both"/>
        <w:rPr>
          <w:sz w:val="8"/>
        </w:rPr>
      </w:pPr>
    </w:p>
    <w:p w:rsidR="0029298B" w:rsidRPr="001C5F50" w:rsidRDefault="00147B6C" w:rsidP="001C5F50">
      <w:pPr>
        <w:ind w:right="33" w:firstLine="709"/>
        <w:jc w:val="both"/>
      </w:pPr>
      <w:r>
        <w:t>1. Утвердить формы избирательных бюллетеней</w:t>
      </w:r>
      <w:r w:rsidR="0029298B" w:rsidRPr="0029298B">
        <w:t xml:space="preserve"> для голосования</w:t>
      </w:r>
      <w:r w:rsidR="00F114B0">
        <w:t xml:space="preserve"> на выборах депутатов  Совета </w:t>
      </w:r>
      <w:r w:rsidR="0029298B" w:rsidRPr="0029298B">
        <w:t xml:space="preserve"> депутатов </w:t>
      </w:r>
      <w:r w:rsidR="00F114B0">
        <w:t xml:space="preserve">Соусканихинского сельсовета Красногорского района </w:t>
      </w:r>
      <w:r w:rsidR="0029298B" w:rsidRPr="0029298B">
        <w:t>Алтайского края седьмог</w:t>
      </w:r>
      <w:r w:rsidR="00F114B0">
        <w:t>о созыва  (приложения № 1</w:t>
      </w:r>
      <w:r w:rsidR="0029298B" w:rsidRPr="001C5F50">
        <w:t>).</w:t>
      </w:r>
    </w:p>
    <w:p w:rsidR="0029298B" w:rsidRPr="00120387" w:rsidRDefault="001C5F50" w:rsidP="0029298B">
      <w:pPr>
        <w:ind w:right="33" w:firstLine="709"/>
        <w:jc w:val="both"/>
      </w:pPr>
      <w:r>
        <w:t>2</w:t>
      </w:r>
      <w:r w:rsidR="0029298B" w:rsidRPr="00120387">
        <w:t>. </w:t>
      </w:r>
      <w:bookmarkStart w:id="0" w:name="_Hlk104387001"/>
      <w:r w:rsidR="0029298B" w:rsidRPr="00120387">
        <w:t xml:space="preserve"> Разместить настоящее решение</w:t>
      </w:r>
      <w:r w:rsidR="0029298B">
        <w:t xml:space="preserve"> на </w:t>
      </w:r>
      <w:r w:rsidR="0029298B" w:rsidRPr="00120387">
        <w:t xml:space="preserve"> </w:t>
      </w:r>
      <w:bookmarkEnd w:id="0"/>
      <w:r w:rsidR="0029298B" w:rsidRPr="00120387">
        <w:t> сайте  Администрации Красногорского района</w:t>
      </w:r>
      <w:r w:rsidR="00F114B0">
        <w:t xml:space="preserve"> в разделе «Сельские поселения»</w:t>
      </w:r>
      <w:r w:rsidR="0029298B" w:rsidRPr="00120387">
        <w:t>.</w:t>
      </w:r>
    </w:p>
    <w:p w:rsidR="0029298B" w:rsidRPr="00120387" w:rsidRDefault="001C5F50" w:rsidP="0029298B">
      <w:pPr>
        <w:ind w:right="33" w:firstLine="709"/>
        <w:jc w:val="both"/>
      </w:pPr>
      <w:r>
        <w:t>3</w:t>
      </w:r>
      <w:r w:rsidR="0029298B" w:rsidRPr="00120387">
        <w:t>. Контроль за исполнением насто</w:t>
      </w:r>
      <w:r w:rsidR="00F114B0">
        <w:t xml:space="preserve">ящего решения возложить на </w:t>
      </w:r>
      <w:r>
        <w:t xml:space="preserve"> </w:t>
      </w:r>
      <w:r w:rsidR="00F114B0">
        <w:t>секретаря Н.П. Цыганову</w:t>
      </w:r>
    </w:p>
    <w:p w:rsidR="0029298B" w:rsidRDefault="0029298B" w:rsidP="00B61D2A">
      <w:pPr>
        <w:jc w:val="left"/>
      </w:pPr>
    </w:p>
    <w:p w:rsidR="00B61D2A" w:rsidRPr="00120387" w:rsidRDefault="00B61D2A" w:rsidP="00B61D2A">
      <w:pPr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29298B" w:rsidRPr="00120387" w:rsidTr="0065692D">
        <w:trPr>
          <w:cantSplit/>
        </w:trPr>
        <w:tc>
          <w:tcPr>
            <w:tcW w:w="5245" w:type="dxa"/>
          </w:tcPr>
          <w:p w:rsidR="0029298B" w:rsidRPr="00120387" w:rsidRDefault="0029298B" w:rsidP="0065692D">
            <w:pPr>
              <w:jc w:val="left"/>
            </w:pPr>
            <w:r w:rsidRPr="00120387">
              <w:t xml:space="preserve">Председатель </w:t>
            </w:r>
          </w:p>
        </w:tc>
        <w:tc>
          <w:tcPr>
            <w:tcW w:w="1539" w:type="dxa"/>
          </w:tcPr>
          <w:p w:rsidR="0029298B" w:rsidRPr="00120387" w:rsidRDefault="0029298B" w:rsidP="0065692D"/>
        </w:tc>
        <w:tc>
          <w:tcPr>
            <w:tcW w:w="2714" w:type="dxa"/>
          </w:tcPr>
          <w:p w:rsidR="0029298B" w:rsidRPr="00120387" w:rsidRDefault="00F114B0" w:rsidP="001C5F50">
            <w:pPr>
              <w:jc w:val="right"/>
              <w:rPr>
                <w:b/>
              </w:rPr>
            </w:pPr>
            <w:r>
              <w:t>Л.Д. Климова</w:t>
            </w:r>
          </w:p>
        </w:tc>
      </w:tr>
    </w:tbl>
    <w:tbl>
      <w:tblPr>
        <w:tblpPr w:leftFromText="180" w:rightFromText="180" w:vertAnchor="text" w:horzAnchor="margin" w:tblpY="474"/>
        <w:tblW w:w="9498" w:type="dxa"/>
        <w:tblLayout w:type="fixed"/>
        <w:tblLook w:val="0000"/>
      </w:tblPr>
      <w:tblGrid>
        <w:gridCol w:w="5245"/>
        <w:gridCol w:w="1512"/>
        <w:gridCol w:w="2741"/>
      </w:tblGrid>
      <w:tr w:rsidR="00B61D2A" w:rsidRPr="00120387" w:rsidTr="00B61D2A">
        <w:trPr>
          <w:cantSplit/>
        </w:trPr>
        <w:tc>
          <w:tcPr>
            <w:tcW w:w="5245" w:type="dxa"/>
          </w:tcPr>
          <w:p w:rsidR="00B61D2A" w:rsidRPr="00120387" w:rsidRDefault="00B61D2A" w:rsidP="00B61D2A">
            <w:pPr>
              <w:jc w:val="left"/>
            </w:pPr>
            <w:r>
              <w:t>Секретарь</w:t>
            </w:r>
            <w:r w:rsidRPr="00120387">
              <w:t xml:space="preserve"> </w:t>
            </w:r>
          </w:p>
        </w:tc>
        <w:tc>
          <w:tcPr>
            <w:tcW w:w="1512" w:type="dxa"/>
          </w:tcPr>
          <w:p w:rsidR="00B61D2A" w:rsidRPr="00120387" w:rsidRDefault="00B61D2A" w:rsidP="00B61D2A"/>
        </w:tc>
        <w:tc>
          <w:tcPr>
            <w:tcW w:w="2741" w:type="dxa"/>
          </w:tcPr>
          <w:p w:rsidR="00B61D2A" w:rsidRPr="00120387" w:rsidRDefault="00B61D2A" w:rsidP="00B61D2A">
            <w:pPr>
              <w:jc w:val="right"/>
            </w:pPr>
            <w:r>
              <w:t>Н.П. Цыганова</w:t>
            </w:r>
          </w:p>
        </w:tc>
      </w:tr>
    </w:tbl>
    <w:p w:rsidR="0029298B" w:rsidRPr="00120387" w:rsidRDefault="0029298B" w:rsidP="0029298B">
      <w:pPr>
        <w:jc w:val="both"/>
      </w:pPr>
    </w:p>
    <w:p w:rsidR="0029298B" w:rsidRPr="00120387" w:rsidRDefault="0029298B" w:rsidP="0029298B">
      <w:pPr>
        <w:jc w:val="both"/>
      </w:pPr>
    </w:p>
    <w:p w:rsidR="0029298B" w:rsidRPr="00C73A03" w:rsidRDefault="0029298B" w:rsidP="00F114B0">
      <w:pPr>
        <w:ind w:right="1557"/>
        <w:jc w:val="both"/>
      </w:pPr>
    </w:p>
    <w:sectPr w:rsidR="0029298B" w:rsidRPr="00C73A03" w:rsidSect="00F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AD" w:rsidRDefault="00792DAD" w:rsidP="0029298B">
      <w:r>
        <w:separator/>
      </w:r>
    </w:p>
  </w:endnote>
  <w:endnote w:type="continuationSeparator" w:id="1">
    <w:p w:rsidR="00792DAD" w:rsidRDefault="00792DAD" w:rsidP="0029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AD" w:rsidRDefault="00792DAD" w:rsidP="0029298B">
      <w:r>
        <w:separator/>
      </w:r>
    </w:p>
  </w:footnote>
  <w:footnote w:type="continuationSeparator" w:id="1">
    <w:p w:rsidR="00792DAD" w:rsidRDefault="00792DAD" w:rsidP="0029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298B"/>
    <w:rsid w:val="00076B50"/>
    <w:rsid w:val="00147B6C"/>
    <w:rsid w:val="001C5F50"/>
    <w:rsid w:val="0027732C"/>
    <w:rsid w:val="0029298B"/>
    <w:rsid w:val="003E39F8"/>
    <w:rsid w:val="00436080"/>
    <w:rsid w:val="004D0D23"/>
    <w:rsid w:val="00594DFB"/>
    <w:rsid w:val="00792DAD"/>
    <w:rsid w:val="00827BFF"/>
    <w:rsid w:val="008C38A4"/>
    <w:rsid w:val="0096683D"/>
    <w:rsid w:val="009A5ADB"/>
    <w:rsid w:val="00B61D2A"/>
    <w:rsid w:val="00BE67FA"/>
    <w:rsid w:val="00D32129"/>
    <w:rsid w:val="00F10E82"/>
    <w:rsid w:val="00F1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929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98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29298B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9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9298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61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2023-08-14T04:12:00Z</cp:lastPrinted>
  <dcterms:created xsi:type="dcterms:W3CDTF">2023-08-11T09:21:00Z</dcterms:created>
  <dcterms:modified xsi:type="dcterms:W3CDTF">2023-08-14T04:12:00Z</dcterms:modified>
</cp:coreProperties>
</file>